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39" w:rsidRDefault="00AF0757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39" w:rsidRPr="00B30173" w:rsidRDefault="00D35D39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D35D39" w:rsidRPr="00B41678" w:rsidRDefault="00D35D39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D35D39" w:rsidRPr="008B176C" w:rsidRDefault="00D35D39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D35D39" w:rsidRPr="00FD7278" w:rsidRDefault="00D35D39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D35D39" w:rsidRPr="00FD7278" w:rsidRDefault="00D35D39" w:rsidP="001F4A74">
      <w:pPr>
        <w:jc w:val="center"/>
        <w:rPr>
          <w:b/>
          <w:sz w:val="16"/>
          <w:szCs w:val="16"/>
        </w:rPr>
      </w:pPr>
    </w:p>
    <w:p w:rsidR="00D35D39" w:rsidRPr="008B176C" w:rsidRDefault="00D35D39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D35D39" w:rsidRPr="009A620F" w:rsidRDefault="00D35D39" w:rsidP="001F4A74">
      <w:pPr>
        <w:jc w:val="center"/>
        <w:rPr>
          <w:sz w:val="24"/>
          <w:szCs w:val="28"/>
        </w:rPr>
      </w:pPr>
    </w:p>
    <w:p w:rsidR="00D35D39" w:rsidRDefault="00D35D39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29.07.2022                                                                                                      № 96                       </w:t>
      </w:r>
    </w:p>
    <w:p w:rsidR="00D35D39" w:rsidRDefault="00D35D39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35D39" w:rsidRDefault="00D35D39" w:rsidP="0079154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города Пыть-Яха от 1</w:t>
      </w:r>
      <w:r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.12.202</w:t>
      </w:r>
      <w:r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3</w:t>
      </w:r>
      <w:r w:rsidRPr="007915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«О бюджете города Пыть-Яха на 202</w:t>
      </w:r>
      <w:r w:rsidRPr="00791541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35D39" w:rsidRDefault="00D35D39" w:rsidP="0079154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Pr="00791541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Pr="00791541">
        <w:rPr>
          <w:rFonts w:ascii="Times New Roman" w:hAnsi="Times New Roman" w:cs="Times New Roman"/>
          <w:sz w:val="28"/>
          <w:szCs w:val="28"/>
        </w:rPr>
        <w:t>4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годов» </w:t>
      </w:r>
    </w:p>
    <w:p w:rsidR="00D35D39" w:rsidRPr="002402E9" w:rsidRDefault="00D35D39" w:rsidP="00791541">
      <w:pPr>
        <w:pStyle w:val="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D3985">
        <w:rPr>
          <w:rFonts w:ascii="Times New Roman" w:hAnsi="Times New Roman" w:cs="Times New Roman"/>
          <w:sz w:val="28"/>
          <w:szCs w:val="28"/>
        </w:rPr>
        <w:t>в ред.</w:t>
      </w:r>
      <w:r>
        <w:rPr>
          <w:rFonts w:ascii="Times New Roman" w:hAnsi="Times New Roman" w:cs="Times New Roman"/>
          <w:sz w:val="28"/>
          <w:szCs w:val="28"/>
        </w:rPr>
        <w:t xml:space="preserve"> от 08.02.2022 № 51, от 21.06.2022 № 81)</w:t>
      </w:r>
    </w:p>
    <w:p w:rsidR="00D35D39" w:rsidRPr="002402E9" w:rsidRDefault="00D35D39" w:rsidP="001F4A74">
      <w:pPr>
        <w:jc w:val="both"/>
        <w:rPr>
          <w:sz w:val="28"/>
          <w:szCs w:val="28"/>
        </w:rPr>
      </w:pPr>
    </w:p>
    <w:p w:rsidR="00D35D39" w:rsidRPr="00333F49" w:rsidRDefault="00D35D39" w:rsidP="003217E3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 «Об утверждении Положения о бюджетном процессе в городе Пыть-Ях», </w:t>
      </w:r>
      <w:r w:rsidRPr="00333F49">
        <w:rPr>
          <w:sz w:val="28"/>
          <w:szCs w:val="28"/>
        </w:rPr>
        <w:t>Дума города</w:t>
      </w:r>
    </w:p>
    <w:p w:rsidR="00D35D39" w:rsidRPr="00333F49" w:rsidRDefault="00D35D39" w:rsidP="001F4A74">
      <w:pPr>
        <w:jc w:val="both"/>
        <w:rPr>
          <w:sz w:val="28"/>
          <w:szCs w:val="28"/>
        </w:rPr>
      </w:pPr>
    </w:p>
    <w:p w:rsidR="00D35D39" w:rsidRPr="00217D64" w:rsidRDefault="00D35D39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D35D39" w:rsidRPr="00217D64" w:rsidRDefault="00D35D39" w:rsidP="000B6C4E">
      <w:pPr>
        <w:ind w:firstLine="567"/>
        <w:jc w:val="both"/>
        <w:rPr>
          <w:b/>
          <w:bCs/>
          <w:sz w:val="28"/>
          <w:szCs w:val="28"/>
        </w:rPr>
      </w:pPr>
    </w:p>
    <w:p w:rsidR="00D35D39" w:rsidRPr="00962E44" w:rsidRDefault="00D35D39" w:rsidP="003217E3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 w:rsidRPr="00791541">
        <w:rPr>
          <w:sz w:val="28"/>
          <w:szCs w:val="28"/>
        </w:rPr>
        <w:t>10.12.2021 № 32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 xml:space="preserve">«О бюджете </w:t>
      </w:r>
      <w:r w:rsidRPr="00962E44">
        <w:rPr>
          <w:sz w:val="28"/>
          <w:szCs w:val="28"/>
        </w:rPr>
        <w:t>города Пыть-Яха на 2022 год и на плановый период 2023 и 2024 годов» (</w:t>
      </w:r>
      <w:r>
        <w:rPr>
          <w:sz w:val="28"/>
          <w:szCs w:val="28"/>
        </w:rPr>
        <w:t>в ред</w:t>
      </w:r>
      <w:r w:rsidRPr="00962E44">
        <w:rPr>
          <w:sz w:val="28"/>
          <w:szCs w:val="28"/>
        </w:rPr>
        <w:t>. от 08.02.2022 №</w:t>
      </w:r>
      <w:r>
        <w:rPr>
          <w:sz w:val="28"/>
          <w:szCs w:val="28"/>
        </w:rPr>
        <w:t xml:space="preserve"> </w:t>
      </w:r>
      <w:r w:rsidRPr="00962E44">
        <w:rPr>
          <w:sz w:val="28"/>
          <w:szCs w:val="28"/>
        </w:rPr>
        <w:t>51, от 21.06.2022 № 81) следующие изменения:</w:t>
      </w:r>
    </w:p>
    <w:p w:rsidR="00D35D39" w:rsidRPr="00962E44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62E44">
        <w:rPr>
          <w:sz w:val="28"/>
          <w:szCs w:val="28"/>
        </w:rPr>
        <w:t>В пункте 1:</w:t>
      </w:r>
    </w:p>
    <w:p w:rsidR="00D35D39" w:rsidRPr="00962E44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Pr="00962E44">
        <w:rPr>
          <w:sz w:val="28"/>
          <w:szCs w:val="28"/>
        </w:rPr>
        <w:t>В абзаце втором слова «3</w:t>
      </w:r>
      <w:r w:rsidRPr="00962E44">
        <w:rPr>
          <w:sz w:val="28"/>
          <w:szCs w:val="28"/>
          <w:lang w:val="en-US"/>
        </w:rPr>
        <w:t> </w:t>
      </w:r>
      <w:r w:rsidRPr="00962E44">
        <w:rPr>
          <w:sz w:val="28"/>
          <w:szCs w:val="28"/>
        </w:rPr>
        <w:t>642 258,6 тыс. рублей» заменить словами «3</w:t>
      </w:r>
      <w:r>
        <w:rPr>
          <w:sz w:val="28"/>
          <w:szCs w:val="28"/>
        </w:rPr>
        <w:t> 754 153,8</w:t>
      </w:r>
      <w:r w:rsidRPr="00962E44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D35D39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Pr="00962E44">
        <w:rPr>
          <w:sz w:val="28"/>
          <w:szCs w:val="28"/>
        </w:rPr>
        <w:tab/>
        <w:t xml:space="preserve">В абзаце третьем слова «4 251 458,3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«4 363 353,6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35D39" w:rsidRDefault="00D35D39" w:rsidP="00F9584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3985">
        <w:rPr>
          <w:sz w:val="28"/>
          <w:szCs w:val="28"/>
        </w:rPr>
        <w:t>1.1.</w:t>
      </w:r>
      <w:r>
        <w:rPr>
          <w:sz w:val="28"/>
          <w:szCs w:val="28"/>
        </w:rPr>
        <w:t>3</w:t>
      </w:r>
      <w:r w:rsidRPr="00AD3985">
        <w:rPr>
          <w:sz w:val="28"/>
          <w:szCs w:val="28"/>
        </w:rPr>
        <w:t>.</w:t>
      </w:r>
      <w:r w:rsidRPr="00AD398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1 320 541,7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1 321 323,4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D35D39" w:rsidRPr="00962E44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  <w:t>В абзаце втором пункта 11 слова «на 2022 год в сумме 37 313,8 тыс. рублей» заменить словами «на 2022 год в сумме 37</w:t>
      </w:r>
      <w:r w:rsidRPr="00962E44">
        <w:rPr>
          <w:sz w:val="28"/>
          <w:lang w:val="en-US"/>
        </w:rPr>
        <w:t> </w:t>
      </w:r>
      <w:r w:rsidRPr="00962E44">
        <w:rPr>
          <w:sz w:val="28"/>
        </w:rPr>
        <w:t>483,9 тыс. рублей».</w:t>
      </w:r>
    </w:p>
    <w:p w:rsidR="00D35D39" w:rsidRPr="00962E44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 w:rsidRPr="00962E44">
        <w:rPr>
          <w:sz w:val="28"/>
        </w:rPr>
        <w:t>1.3.</w:t>
      </w:r>
      <w:r w:rsidRPr="00962E44">
        <w:rPr>
          <w:sz w:val="28"/>
        </w:rPr>
        <w:tab/>
        <w:t>В абзаце втором пункта 12 слова «на 2022 год в сумме 2 472,6 тыс. рублей» заменить словами «на 2022 год в сумме  1 976,9 тыс. рублей».</w:t>
      </w:r>
    </w:p>
    <w:p w:rsidR="00D35D39" w:rsidRPr="00962E44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1.4.</w:t>
      </w:r>
      <w:r w:rsidRPr="00962E44">
        <w:rPr>
          <w:sz w:val="28"/>
        </w:rPr>
        <w:tab/>
        <w:t>В абзаце втором пункта 13 слова «на 2022 год в сумме 108 851,9 тыс. рублей» заменить словами «на 2022 год в сумме 131</w:t>
      </w:r>
      <w:r>
        <w:rPr>
          <w:sz w:val="28"/>
          <w:lang w:val="en-US"/>
        </w:rPr>
        <w:t> </w:t>
      </w:r>
      <w:r w:rsidRPr="00962E44">
        <w:rPr>
          <w:sz w:val="28"/>
        </w:rPr>
        <w:t>231</w:t>
      </w:r>
      <w:r>
        <w:rPr>
          <w:sz w:val="28"/>
        </w:rPr>
        <w:t>,2</w:t>
      </w:r>
      <w:r w:rsidRPr="00962E44">
        <w:rPr>
          <w:sz w:val="28"/>
        </w:rPr>
        <w:t xml:space="preserve"> тыс. рублей».</w:t>
      </w:r>
    </w:p>
    <w:p w:rsidR="00D35D39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1.5.</w:t>
      </w:r>
      <w:r w:rsidRPr="00962E44">
        <w:rPr>
          <w:sz w:val="28"/>
        </w:rPr>
        <w:tab/>
        <w:t xml:space="preserve">В абзаце </w:t>
      </w:r>
      <w:r>
        <w:rPr>
          <w:sz w:val="28"/>
        </w:rPr>
        <w:t>втором</w:t>
      </w:r>
      <w:r w:rsidRPr="00962E44">
        <w:rPr>
          <w:sz w:val="28"/>
        </w:rPr>
        <w:t xml:space="preserve"> пункта 18 слова «на 2022 год в сумме 2 192 526,4 тыс. рублей» заменить словами «на 2022 год в сумме 2 303 639,9 тыс. рублей».</w:t>
      </w:r>
    </w:p>
    <w:p w:rsidR="00D35D39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 w:rsidRPr="00962E44">
        <w:rPr>
          <w:sz w:val="28"/>
        </w:rPr>
        <w:t>1.</w:t>
      </w:r>
      <w:r>
        <w:rPr>
          <w:sz w:val="28"/>
        </w:rPr>
        <w:t>6</w:t>
      </w:r>
      <w:r w:rsidRPr="00962E44">
        <w:rPr>
          <w:sz w:val="28"/>
        </w:rPr>
        <w:t>.</w:t>
      </w:r>
      <w:r w:rsidRPr="00962E44">
        <w:rPr>
          <w:sz w:val="28"/>
        </w:rPr>
        <w:tab/>
        <w:t xml:space="preserve">Пункт </w:t>
      </w:r>
      <w:r w:rsidRPr="00F3533E">
        <w:rPr>
          <w:sz w:val="28"/>
        </w:rPr>
        <w:t>23</w:t>
      </w:r>
      <w:r w:rsidRPr="00962E44">
        <w:rPr>
          <w:sz w:val="28"/>
        </w:rPr>
        <w:t xml:space="preserve"> </w:t>
      </w:r>
      <w:r w:rsidRPr="00F3533E">
        <w:rPr>
          <w:sz w:val="28"/>
        </w:rPr>
        <w:t>дополнить абзацем следующего содержания</w:t>
      </w:r>
      <w:r>
        <w:rPr>
          <w:sz w:val="28"/>
        </w:rPr>
        <w:t xml:space="preserve">: </w:t>
      </w:r>
    </w:p>
    <w:p w:rsidR="00D35D39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>
        <w:rPr>
          <w:sz w:val="28"/>
        </w:rPr>
        <w:lastRenderedPageBreak/>
        <w:t>«распределение дотаций, поступивших из бюджета Ханты-Мансийского автономного округа - Югры на основании правовых актов администрации города Пыть-Яха.».</w:t>
      </w:r>
    </w:p>
    <w:p w:rsidR="00D35D39" w:rsidRPr="004C5F57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4C5F57">
        <w:rPr>
          <w:sz w:val="28"/>
          <w:szCs w:val="28"/>
        </w:rPr>
        <w:t>.</w:t>
      </w:r>
      <w:r w:rsidRPr="004C5F57">
        <w:rPr>
          <w:sz w:val="28"/>
          <w:szCs w:val="28"/>
        </w:rPr>
        <w:tab/>
        <w:t>Приложение 1 «Доходы бюджета города Пыть-Яха на 2022 год» изложить в новой редакции согласно приложению 1 «Доходы бюджета города Пыть-Яха на 202</w:t>
      </w:r>
      <w:r>
        <w:rPr>
          <w:sz w:val="28"/>
          <w:szCs w:val="28"/>
        </w:rPr>
        <w:t>2</w:t>
      </w:r>
      <w:r w:rsidRPr="004C5F57">
        <w:rPr>
          <w:sz w:val="28"/>
          <w:szCs w:val="28"/>
        </w:rPr>
        <w:t xml:space="preserve"> год»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900"/>
          <w:tab w:val="left" w:pos="1080"/>
          <w:tab w:val="left" w:pos="126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>
        <w:t>8</w:t>
      </w:r>
      <w:r w:rsidRPr="00386513">
        <w:t>.</w:t>
      </w:r>
      <w:r w:rsidRPr="00386513">
        <w:tab/>
      </w:r>
      <w:r w:rsidRPr="00386513">
        <w:rPr>
          <w:szCs w:val="28"/>
        </w:rPr>
        <w:t xml:space="preserve">Приложение </w:t>
      </w:r>
      <w:r>
        <w:rPr>
          <w:szCs w:val="28"/>
        </w:rPr>
        <w:t>3</w:t>
      </w:r>
      <w:r w:rsidRPr="00386513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изложить в новой редакции согласно приложению 2 </w:t>
      </w:r>
      <w:r>
        <w:rPr>
          <w:szCs w:val="28"/>
        </w:rPr>
        <w:t>«</w:t>
      </w:r>
      <w:r w:rsidRPr="00386513">
        <w:rPr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szCs w:val="28"/>
        </w:rPr>
        <w:t xml:space="preserve">       </w:t>
      </w:r>
      <w:r w:rsidRPr="00386513">
        <w:rPr>
          <w:szCs w:val="28"/>
        </w:rPr>
        <w:t>Пыть-Яха на 2022 год»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1080"/>
        </w:tabs>
        <w:spacing w:line="264" w:lineRule="auto"/>
        <w:ind w:firstLine="567"/>
        <w:jc w:val="both"/>
      </w:pPr>
      <w:r w:rsidRPr="00613EE4">
        <w:t>1.</w:t>
      </w:r>
      <w:r>
        <w:t>9</w:t>
      </w:r>
      <w:r w:rsidRPr="00613EE4">
        <w:t>.</w:t>
      </w:r>
      <w:r w:rsidRPr="00613EE4">
        <w:tab/>
        <w:t xml:space="preserve">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изложить в новой редакции согласно </w:t>
      </w:r>
      <w:r>
        <w:t>п</w:t>
      </w:r>
      <w:r w:rsidRPr="00613EE4">
        <w:t xml:space="preserve">риложению </w:t>
      </w:r>
      <w:r>
        <w:t>3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>
        <w:t>»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>
        <w:rPr>
          <w:szCs w:val="28"/>
        </w:rPr>
        <w:t>10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Pr="00613EE4">
        <w:t>Приложение 7 «Распределение бюджетных ассигнований по разделам и подразделам классификации расходов бюджета города Пыть-Яха на 202</w:t>
      </w:r>
      <w:r>
        <w:t>2</w:t>
      </w:r>
      <w:r w:rsidRPr="00613EE4">
        <w:t xml:space="preserve"> год» изложить в новой редакции согласно приложению </w:t>
      </w:r>
      <w:r>
        <w:t>4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202</w:t>
      </w:r>
      <w:r>
        <w:t>2</w:t>
      </w:r>
      <w:r w:rsidRPr="00613EE4">
        <w:t xml:space="preserve"> год</w:t>
      </w:r>
      <w:r>
        <w:t>»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126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>
        <w:rPr>
          <w:szCs w:val="28"/>
        </w:rPr>
        <w:t>11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Приложение 9 «Ведомственная структура расходов бюджета города Пыть-Яха на 2022 год» изложить в новой редакции согласно приложению </w:t>
      </w:r>
      <w:r>
        <w:rPr>
          <w:szCs w:val="28"/>
        </w:rPr>
        <w:t xml:space="preserve">5 </w:t>
      </w:r>
      <w:r w:rsidRPr="00613EE4">
        <w:rPr>
          <w:szCs w:val="28"/>
        </w:rPr>
        <w:t>«Ведомственная структура расходов бюджета города Пыть-Яха на 2022 год</w:t>
      </w:r>
      <w:r>
        <w:rPr>
          <w:szCs w:val="28"/>
        </w:rPr>
        <w:t>»    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1.12.</w:t>
      </w:r>
      <w:r>
        <w:rPr>
          <w:szCs w:val="28"/>
        </w:rPr>
        <w:tab/>
      </w:r>
      <w:r w:rsidRPr="00613EE4">
        <w:rPr>
          <w:szCs w:val="28"/>
        </w:rPr>
        <w:t xml:space="preserve">Приложение </w:t>
      </w:r>
      <w:r>
        <w:rPr>
          <w:szCs w:val="28"/>
        </w:rPr>
        <w:t>10</w:t>
      </w:r>
      <w:r w:rsidRPr="00613EE4">
        <w:rPr>
          <w:szCs w:val="28"/>
        </w:rPr>
        <w:t xml:space="preserve"> «Ведомственная структура расходов бюджета города Пыть-Яха на </w:t>
      </w:r>
      <w:r>
        <w:rPr>
          <w:szCs w:val="28"/>
        </w:rPr>
        <w:t xml:space="preserve">плановый период 2023 и 2024 </w:t>
      </w:r>
      <w:r w:rsidRPr="00613EE4">
        <w:rPr>
          <w:szCs w:val="28"/>
        </w:rPr>
        <w:t>год</w:t>
      </w:r>
      <w:r>
        <w:rPr>
          <w:szCs w:val="28"/>
        </w:rPr>
        <w:t>ов</w:t>
      </w:r>
      <w:r w:rsidRPr="00613EE4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 xml:space="preserve">6 </w:t>
      </w:r>
      <w:r w:rsidRPr="00613EE4">
        <w:rPr>
          <w:szCs w:val="28"/>
        </w:rPr>
        <w:t xml:space="preserve">«Ведомственная структура расходов бюджета города Пыть-Яха на </w:t>
      </w:r>
      <w:r>
        <w:rPr>
          <w:szCs w:val="28"/>
        </w:rPr>
        <w:t xml:space="preserve">плановый период </w:t>
      </w:r>
      <w:r w:rsidRPr="00613EE4">
        <w:rPr>
          <w:szCs w:val="28"/>
        </w:rPr>
        <w:t>202</w:t>
      </w:r>
      <w:r>
        <w:rPr>
          <w:szCs w:val="28"/>
        </w:rPr>
        <w:t>3 и 2024</w:t>
      </w:r>
      <w:r w:rsidRPr="00613EE4">
        <w:rPr>
          <w:szCs w:val="28"/>
        </w:rPr>
        <w:t xml:space="preserve"> год</w:t>
      </w:r>
      <w:r>
        <w:rPr>
          <w:szCs w:val="28"/>
        </w:rPr>
        <w:t>ов» к настоящему решению.</w:t>
      </w:r>
    </w:p>
    <w:p w:rsidR="00D35D39" w:rsidRDefault="00D35D39" w:rsidP="00C75AEB">
      <w:pPr>
        <w:pStyle w:val="a3"/>
        <w:tabs>
          <w:tab w:val="left" w:pos="0"/>
          <w:tab w:val="left" w:pos="108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1.13. </w:t>
      </w:r>
      <w:r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  <w:r>
        <w:rPr>
          <w:szCs w:val="28"/>
        </w:rPr>
        <w:t>.</w:t>
      </w:r>
    </w:p>
    <w:p w:rsidR="00D35D39" w:rsidRDefault="00D35D39" w:rsidP="00C75AEB">
      <w:pPr>
        <w:pStyle w:val="a3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1.14.</w:t>
      </w:r>
      <w:r>
        <w:rPr>
          <w:szCs w:val="28"/>
        </w:rPr>
        <w:tab/>
      </w:r>
      <w:r w:rsidRPr="003F25E3">
        <w:rPr>
          <w:szCs w:val="28"/>
        </w:rPr>
        <w:t xml:space="preserve">Приложение 15 «Объем межбюджетных трансфертов, поступающих в бюджет города Пыть-Яха от других бюджетов бюджетной системы </w:t>
      </w:r>
      <w:r w:rsidRPr="003F25E3">
        <w:rPr>
          <w:szCs w:val="28"/>
        </w:rPr>
        <w:lastRenderedPageBreak/>
        <w:t xml:space="preserve">Российской Федерации на 2022 год» изложить в новой редакции согласно приложению </w:t>
      </w:r>
      <w:r>
        <w:rPr>
          <w:szCs w:val="28"/>
        </w:rPr>
        <w:t>8</w:t>
      </w:r>
      <w:r w:rsidRPr="003F25E3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2022 год» к настоящему решению.</w:t>
      </w:r>
    </w:p>
    <w:p w:rsidR="00D35D39" w:rsidRPr="003F25E3" w:rsidRDefault="00D35D39" w:rsidP="00E44D03">
      <w:pPr>
        <w:ind w:firstLine="567"/>
        <w:jc w:val="both"/>
        <w:rPr>
          <w:sz w:val="28"/>
          <w:szCs w:val="28"/>
        </w:rPr>
      </w:pPr>
    </w:p>
    <w:p w:rsidR="00D35D39" w:rsidRPr="003F25E3" w:rsidRDefault="00D35D39" w:rsidP="00C75AEB">
      <w:pPr>
        <w:tabs>
          <w:tab w:val="left" w:pos="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Pr="003F25E3">
        <w:rPr>
          <w:sz w:val="28"/>
          <w:szCs w:val="28"/>
        </w:rPr>
        <w:tab/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D35D39" w:rsidRPr="003F25E3" w:rsidRDefault="00D35D39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D35D39" w:rsidRPr="003F25E3" w:rsidRDefault="00D35D39" w:rsidP="00C75AEB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D35D39" w:rsidRPr="003F25E3" w:rsidRDefault="00D35D39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D35D39" w:rsidRPr="003F25E3" w:rsidRDefault="00D35D39" w:rsidP="00C75AEB">
      <w:pPr>
        <w:numPr>
          <w:ilvl w:val="0"/>
          <w:numId w:val="29"/>
        </w:numPr>
        <w:tabs>
          <w:tab w:val="clear" w:pos="1260"/>
          <w:tab w:val="num" w:pos="0"/>
          <w:tab w:val="left" w:pos="90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0A0" w:firstRow="1" w:lastRow="0" w:firstColumn="1" w:lastColumn="0" w:noHBand="0" w:noVBand="0"/>
      </w:tblPr>
      <w:tblGrid>
        <w:gridCol w:w="5638"/>
        <w:gridCol w:w="4123"/>
      </w:tblGrid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И.о п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>________ С.Н. Зайцев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</w:t>
            </w:r>
            <w:r>
              <w:rPr>
                <w:b/>
                <w:bCs/>
                <w:color w:val="000000"/>
                <w:sz w:val="28"/>
                <w:szCs w:val="28"/>
              </w:rPr>
              <w:t>__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>___А.Н. Морозов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Default="00D35D3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  <w:p w:rsidR="00D35D39" w:rsidRPr="008F6F59" w:rsidRDefault="00D35D3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jc w:val="center"/>
              <w:rPr>
                <w:sz w:val="14"/>
              </w:rPr>
            </w:pPr>
          </w:p>
        </w:tc>
      </w:tr>
      <w:tr w:rsidR="00D35D3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Pr="00962E4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«_____»_____________202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D35D39" w:rsidRPr="00BB12A2" w:rsidRDefault="00D35D39" w:rsidP="00544F69">
      <w:pPr>
        <w:tabs>
          <w:tab w:val="left" w:pos="5040"/>
        </w:tabs>
        <w:rPr>
          <w:sz w:val="24"/>
          <w:szCs w:val="24"/>
        </w:rPr>
      </w:pPr>
    </w:p>
    <w:sectPr w:rsidR="00D35D39" w:rsidRPr="00BB12A2" w:rsidSect="00C75AEB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D39" w:rsidRDefault="00D35D39">
      <w:r>
        <w:separator/>
      </w:r>
    </w:p>
  </w:endnote>
  <w:endnote w:type="continuationSeparator" w:id="0">
    <w:p w:rsidR="00D35D39" w:rsidRDefault="00D3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D39" w:rsidRDefault="00D35D39">
      <w:r>
        <w:separator/>
      </w:r>
    </w:p>
  </w:footnote>
  <w:footnote w:type="continuationSeparator" w:id="0">
    <w:p w:rsidR="00D35D39" w:rsidRDefault="00D35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D39" w:rsidRDefault="00D35D39" w:rsidP="00C75AE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35D39" w:rsidRDefault="00D35D39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D39" w:rsidRPr="0017303F" w:rsidRDefault="00D35D39" w:rsidP="00C75AEB">
    <w:pPr>
      <w:pStyle w:val="a4"/>
      <w:framePr w:wrap="around" w:vAnchor="text" w:hAnchor="margin" w:xAlign="right" w:y="1"/>
      <w:rPr>
        <w:rStyle w:val="a6"/>
        <w:sz w:val="22"/>
        <w:szCs w:val="22"/>
      </w:rPr>
    </w:pPr>
    <w:r w:rsidRPr="0017303F">
      <w:rPr>
        <w:rStyle w:val="a6"/>
        <w:sz w:val="22"/>
        <w:szCs w:val="22"/>
      </w:rPr>
      <w:fldChar w:fldCharType="begin"/>
    </w:r>
    <w:r w:rsidRPr="0017303F">
      <w:rPr>
        <w:rStyle w:val="a6"/>
        <w:sz w:val="22"/>
        <w:szCs w:val="22"/>
      </w:rPr>
      <w:instrText xml:space="preserve">PAGE  </w:instrText>
    </w:r>
    <w:r w:rsidRPr="0017303F">
      <w:rPr>
        <w:rStyle w:val="a6"/>
        <w:sz w:val="22"/>
        <w:szCs w:val="22"/>
      </w:rPr>
      <w:fldChar w:fldCharType="separate"/>
    </w:r>
    <w:r w:rsidR="00AF0757">
      <w:rPr>
        <w:rStyle w:val="a6"/>
        <w:noProof/>
        <w:sz w:val="22"/>
        <w:szCs w:val="22"/>
      </w:rPr>
      <w:t>3</w:t>
    </w:r>
    <w:r w:rsidRPr="0017303F">
      <w:rPr>
        <w:rStyle w:val="a6"/>
        <w:sz w:val="22"/>
        <w:szCs w:val="22"/>
      </w:rPr>
      <w:fldChar w:fldCharType="end"/>
    </w:r>
  </w:p>
  <w:p w:rsidR="00D35D39" w:rsidRDefault="00D35D39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3BF8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0E2D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3986"/>
    <w:rsid w:val="001C5AFD"/>
    <w:rsid w:val="001C63E3"/>
    <w:rsid w:val="001D31B0"/>
    <w:rsid w:val="001E0E0E"/>
    <w:rsid w:val="001E1A8B"/>
    <w:rsid w:val="001E41D3"/>
    <w:rsid w:val="001E5B0B"/>
    <w:rsid w:val="001E6B49"/>
    <w:rsid w:val="001F2F0B"/>
    <w:rsid w:val="001F38AE"/>
    <w:rsid w:val="001F4A74"/>
    <w:rsid w:val="001F60BB"/>
    <w:rsid w:val="00217D64"/>
    <w:rsid w:val="00232050"/>
    <w:rsid w:val="0023442E"/>
    <w:rsid w:val="00235008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C79EB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7E3"/>
    <w:rsid w:val="00321EFF"/>
    <w:rsid w:val="00322005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38FB"/>
    <w:rsid w:val="003751FC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2516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66FDC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4252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5E85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85EE4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E720E"/>
    <w:rsid w:val="008F1CD9"/>
    <w:rsid w:val="008F251F"/>
    <w:rsid w:val="008F371F"/>
    <w:rsid w:val="008F6B65"/>
    <w:rsid w:val="008F6F59"/>
    <w:rsid w:val="00901483"/>
    <w:rsid w:val="0090528D"/>
    <w:rsid w:val="00906D79"/>
    <w:rsid w:val="00913302"/>
    <w:rsid w:val="00913D8B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02F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CD6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1819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3985"/>
    <w:rsid w:val="00AE011D"/>
    <w:rsid w:val="00AE2318"/>
    <w:rsid w:val="00AF0757"/>
    <w:rsid w:val="00AF7B29"/>
    <w:rsid w:val="00B0194C"/>
    <w:rsid w:val="00B05F0B"/>
    <w:rsid w:val="00B1599B"/>
    <w:rsid w:val="00B162F3"/>
    <w:rsid w:val="00B30173"/>
    <w:rsid w:val="00B35B4A"/>
    <w:rsid w:val="00B37FCA"/>
    <w:rsid w:val="00B41678"/>
    <w:rsid w:val="00B60853"/>
    <w:rsid w:val="00B6245B"/>
    <w:rsid w:val="00B70CD0"/>
    <w:rsid w:val="00B71F97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5AE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34DF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5D3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575DA"/>
    <w:rsid w:val="00E57DDD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85C7F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C2FE5"/>
    <w:rsid w:val="00FD3510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A37D3C9-258A-4185-B4B4-31E19D3F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5C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5C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5CD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5CD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5CD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5CD6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35CD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3425D"/>
    <w:rPr>
      <w:rFonts w:cs="Times New Roman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35CD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35CD6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05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2</cp:revision>
  <cp:lastPrinted>2022-07-20T10:03:00Z</cp:lastPrinted>
  <dcterms:created xsi:type="dcterms:W3CDTF">2022-08-05T11:45:00Z</dcterms:created>
  <dcterms:modified xsi:type="dcterms:W3CDTF">2022-08-05T11:45:00Z</dcterms:modified>
</cp:coreProperties>
</file>